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4D84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aune control使用教程</w:t>
      </w:r>
    </w:p>
    <w:p w14:paraId="40FBA232">
      <w:pPr>
        <w:ind w:firstLine="440" w:firstLineChars="200"/>
        <w:rPr>
          <w:rFonts w:hint="eastAsia"/>
        </w:rPr>
      </w:pPr>
      <w:r>
        <w:rPr>
          <w:rFonts w:hint="eastAsia"/>
        </w:rPr>
        <w:t>aune control为aune开发的播放器专用控制软件，能够便捷的通过蓝牙控制播放器，读取歌曲列表清单，和完成对应的设置。以下为对应的使用教程</w:t>
      </w:r>
    </w:p>
    <w:p w14:paraId="2B4C9AC6">
      <w:pPr>
        <w:pStyle w:val="28"/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</w:rPr>
        <w:t>安卓用户请扫码或在官网N5下载区下载aune control的APP，苹果用户请在app store直接搜索aune control下载即可。</w:t>
      </w:r>
    </w:p>
    <w:p w14:paraId="34A3CD8F">
      <w:pPr>
        <w:pStyle w:val="28"/>
        <w:widowControl w:val="0"/>
        <w:numPr>
          <w:numId w:val="0"/>
        </w:numPr>
        <w:contextualSpacing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81125" cy="1390650"/>
            <wp:effectExtent l="0" t="0" r="9525" b="0"/>
            <wp:docPr id="1" name="图片 1" descr="0175aaaf09e851036e1b090691e73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75aaaf09e851036e1b090691e73e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00DA4">
      <w:pPr>
        <w:pStyle w:val="28"/>
        <w:widowControl w:val="0"/>
        <w:numPr>
          <w:numId w:val="0"/>
        </w:numPr>
        <w:contextualSpacing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aune control下载二维码</w:t>
      </w:r>
      <w:bookmarkStart w:id="0" w:name="_GoBack"/>
      <w:bookmarkEnd w:id="0"/>
    </w:p>
    <w:p w14:paraId="56155F90">
      <w:pPr>
        <w:pStyle w:val="28"/>
        <w:numPr>
          <w:ilvl w:val="0"/>
          <w:numId w:val="1"/>
        </w:numPr>
      </w:pPr>
      <w:r>
        <w:rPr>
          <w:rFonts w:hint="eastAsia"/>
        </w:rPr>
        <w:t>请打开手机蓝牙，点击安装好的APP进入软件，并点击主界面蓝牙连接</w:t>
      </w:r>
    </w:p>
    <w:p w14:paraId="5FC705EF">
      <w:pPr>
        <w:pStyle w:val="28"/>
        <w:ind w:left="360"/>
        <w:jc w:val="center"/>
      </w:pPr>
      <w:r>
        <w:drawing>
          <wp:inline distT="0" distB="0" distL="0" distR="0">
            <wp:extent cx="1536065" cy="2954020"/>
            <wp:effectExtent l="0" t="0" r="6985" b="0"/>
            <wp:docPr id="999858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5849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1050" cy="29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1FFE">
      <w:pPr>
        <w:pStyle w:val="28"/>
        <w:numPr>
          <w:ilvl w:val="0"/>
          <w:numId w:val="1"/>
        </w:numPr>
      </w:pPr>
      <w:r>
        <w:rPr>
          <w:rFonts w:hint="eastAsia"/>
        </w:rPr>
        <w:t>激活蓝牙开关</w:t>
      </w:r>
    </w:p>
    <w:p w14:paraId="178CE337">
      <w:pPr>
        <w:pStyle w:val="28"/>
        <w:ind w:left="360"/>
        <w:jc w:val="center"/>
        <w:rPr>
          <w:rFonts w:hint="eastAsia"/>
        </w:rPr>
      </w:pPr>
      <w:r>
        <w:drawing>
          <wp:inline distT="0" distB="0" distL="0" distR="0">
            <wp:extent cx="2830830" cy="2845435"/>
            <wp:effectExtent l="0" t="0" r="7620" b="0"/>
            <wp:docPr id="151992330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923304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EBF">
      <w:pPr>
        <w:pStyle w:val="28"/>
        <w:numPr>
          <w:ilvl w:val="0"/>
          <w:numId w:val="1"/>
        </w:numPr>
      </w:pPr>
      <w:r>
        <w:rPr>
          <w:rFonts w:hint="eastAsia"/>
        </w:rPr>
        <w:t>点击“使用时允许”</w:t>
      </w:r>
    </w:p>
    <w:p w14:paraId="4636AAED">
      <w:pPr>
        <w:pStyle w:val="28"/>
        <w:ind w:left="360"/>
        <w:jc w:val="center"/>
        <w:rPr>
          <w:rFonts w:hint="eastAsia"/>
        </w:rPr>
      </w:pPr>
      <w:r>
        <w:drawing>
          <wp:inline distT="0" distB="0" distL="0" distR="0">
            <wp:extent cx="1864995" cy="3448685"/>
            <wp:effectExtent l="0" t="0" r="1905" b="0"/>
            <wp:docPr id="143253976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39768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627" cy="345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B35A4">
      <w:pPr>
        <w:pStyle w:val="28"/>
        <w:numPr>
          <w:ilvl w:val="0"/>
          <w:numId w:val="1"/>
        </w:numPr>
      </w:pPr>
      <w:r>
        <w:rPr>
          <w:rFonts w:hint="eastAsia"/>
        </w:rPr>
        <w:t>手机app将自动搜索附近aune旗下的播放器</w:t>
      </w:r>
    </w:p>
    <w:p w14:paraId="5589A33A">
      <w:pPr>
        <w:pStyle w:val="28"/>
        <w:ind w:left="360"/>
        <w:jc w:val="center"/>
        <w:rPr>
          <w:rFonts w:hint="eastAsia"/>
        </w:rPr>
      </w:pPr>
      <w:r>
        <w:drawing>
          <wp:inline distT="0" distB="0" distL="0" distR="0">
            <wp:extent cx="1850390" cy="2661920"/>
            <wp:effectExtent l="0" t="0" r="0" b="5080"/>
            <wp:docPr id="28108648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86485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857" cy="267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30143">
      <w:pPr>
        <w:pStyle w:val="28"/>
        <w:numPr>
          <w:ilvl w:val="0"/>
          <w:numId w:val="1"/>
        </w:numPr>
      </w:pPr>
      <w:r>
        <w:rPr>
          <w:rFonts w:hint="eastAsia"/>
        </w:rPr>
        <w:t>点击aune N5,进入播放主菜单</w:t>
      </w:r>
    </w:p>
    <w:p w14:paraId="14CD7886">
      <w:pPr>
        <w:pStyle w:val="28"/>
        <w:ind w:left="360"/>
        <w:jc w:val="center"/>
        <w:rPr>
          <w:rFonts w:hint="eastAsia"/>
        </w:rPr>
      </w:pPr>
      <w:r>
        <w:drawing>
          <wp:inline distT="0" distB="0" distL="0" distR="0">
            <wp:extent cx="5274310" cy="3676650"/>
            <wp:effectExtent l="0" t="0" r="2540" b="0"/>
            <wp:docPr id="988000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00062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300EA">
      <w:pPr>
        <w:pStyle w:val="28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根据自己的需求，完成对应的控制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12375"/>
    <w:multiLevelType w:val="multilevel"/>
    <w:tmpl w:val="2261237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8F"/>
    <w:rsid w:val="006D5C69"/>
    <w:rsid w:val="006F35BF"/>
    <w:rsid w:val="00827FC9"/>
    <w:rsid w:val="008E458F"/>
    <w:rsid w:val="00B4238A"/>
    <w:rsid w:val="00E4711D"/>
    <w:rsid w:val="446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255</Characters>
  <Lines>1</Lines>
  <Paragraphs>1</Paragraphs>
  <TotalTime>15</TotalTime>
  <ScaleCrop>false</ScaleCrop>
  <LinksUpToDate>false</LinksUpToDate>
  <CharactersWithSpaces>261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2025-05-28T00:53:00Z</dcterms:created>
  <dc:creator>Administrator</dc:creator>
  <cp:lastModifiedBy>WPS_1697506669</cp:lastModifiedBy>
  <dcterms:modified xsi:type="dcterms:W3CDTF">2025-09-30T08:32:23Z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eyJoZGlkIjoiNGZmMzU4OWYyMjE2MTZhODI0ZTg4YTFiMzJiODk5M2QiLCJ1c2VySWQiOiIxNTUwODc2NTg0In0=</vt:lpwstr>
  </property>
  <property fmtid="{D5CDD505-2E9C-101B-9397-08002B2CF9AE}" pid="3" name="KSOProductBuildVer">
    <vt:lpwstr>2052-12.1.0.22529</vt:lpwstr>
  </property>
  <property fmtid="{D5CDD505-2E9C-101B-9397-08002B2CF9AE}" pid="4" name="ICV">
    <vt:lpwstr>311CF6643CFE4911AD60F382C77DB8D7_12</vt:lpwstr>
  </property>
</Properties>
</file>